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482430">
        <w:rPr>
          <w:rStyle w:val="a4"/>
        </w:rPr>
        <w:t>ЭКОЛОГИЧЕСКИЕ ИГРЫ</w:t>
      </w:r>
      <w:r>
        <w:rPr>
          <w:rStyle w:val="c14"/>
          <w:b/>
          <w:bCs/>
          <w:color w:val="00B050"/>
          <w:sz w:val="52"/>
          <w:szCs w:val="52"/>
        </w:rPr>
        <w:t>.</w:t>
      </w:r>
    </w:p>
    <w:p w:rsidR="000F5949" w:rsidRDefault="00BF2FED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B0F0"/>
          <w:sz w:val="40"/>
          <w:szCs w:val="40"/>
        </w:rPr>
        <w:t xml:space="preserve">ПЕВАЯ </w:t>
      </w:r>
      <w:r w:rsidR="000F5949">
        <w:rPr>
          <w:rStyle w:val="c15"/>
          <w:b/>
          <w:bCs/>
          <w:color w:val="00B0F0"/>
          <w:sz w:val="40"/>
          <w:szCs w:val="40"/>
        </w:rPr>
        <w:t>МЛАДШАЯ ГРУППА: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Дидактическая игра «Кто в домике живет»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Материал: </w:t>
      </w:r>
      <w:r>
        <w:rPr>
          <w:rStyle w:val="c1"/>
          <w:color w:val="000000"/>
          <w:sz w:val="28"/>
          <w:szCs w:val="28"/>
        </w:rPr>
        <w:t>домик с окошечками и ставенками. В окна вставлены иллюстрации с изображением домашних животных.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дидактического задания:</w:t>
      </w:r>
      <w:r>
        <w:rPr>
          <w:rStyle w:val="c1"/>
          <w:color w:val="000000"/>
          <w:sz w:val="28"/>
          <w:szCs w:val="28"/>
        </w:rPr>
        <w:t> воспитатель показывает ребенку домик с закрытыми ставенками и предлагает, открывая каждое окошко, называть животных.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Посмотри, какой чудесный домик. Хочешь узнать, кто в нем живет? Открывай окошечки и называй животных, которых ты увидишь.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Дидактическая игра «Чьи детки?»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предметные картинки с изображением домашних животных и их детенышей (корова – теленок, лошадь – жеребенок, свинья – поросенок, коза – козленок, кошка – котенок, собака - щенок), фланелеграф.</w:t>
      </w:r>
      <w:proofErr w:type="gramEnd"/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диагностического задания:</w:t>
      </w:r>
      <w:r>
        <w:rPr>
          <w:rStyle w:val="c1"/>
          <w:color w:val="000000"/>
          <w:sz w:val="28"/>
          <w:szCs w:val="28"/>
        </w:rPr>
        <w:t> воспитатель, выставляя на фланелеграф картинки детенышей животных, просит найти взрослое животное  - маму.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Например: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лужок будут приходить детеныши разных животных, которые потеряли своих мам. Постарайся помочь им.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Нужно найти и поставить то животное, чей детеныш потерялся.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зовет детеныш коровы свою маму?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лошади? И т.п.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Дидактическая игра «Малыши потерялись»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картинки с изображением взрослых животных и их детенышей.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диагностического задания:</w:t>
      </w:r>
      <w:r>
        <w:rPr>
          <w:rStyle w:val="c1"/>
          <w:color w:val="000000"/>
          <w:sz w:val="28"/>
          <w:szCs w:val="28"/>
        </w:rPr>
        <w:t> у животных потерялись их малыши. Ребенок должен правильно подобрать пару картинок.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Дидактическая игра «</w:t>
      </w:r>
      <w:r w:rsidR="00C729D0">
        <w:rPr>
          <w:rStyle w:val="c11"/>
          <w:b/>
          <w:bCs/>
          <w:color w:val="FF00FF"/>
          <w:sz w:val="36"/>
          <w:szCs w:val="36"/>
        </w:rPr>
        <w:t xml:space="preserve"> </w:t>
      </w:r>
      <w:r>
        <w:rPr>
          <w:rStyle w:val="c11"/>
          <w:b/>
          <w:bCs/>
          <w:color w:val="FF00FF"/>
          <w:sz w:val="36"/>
          <w:szCs w:val="36"/>
        </w:rPr>
        <w:t>Кто где живет</w:t>
      </w:r>
      <w:proofErr w:type="gramStart"/>
      <w:r w:rsidR="00C729D0">
        <w:rPr>
          <w:rStyle w:val="c11"/>
          <w:b/>
          <w:bCs/>
          <w:color w:val="FF00FF"/>
          <w:sz w:val="36"/>
          <w:szCs w:val="36"/>
        </w:rPr>
        <w:t xml:space="preserve"> </w:t>
      </w:r>
      <w:r>
        <w:rPr>
          <w:rStyle w:val="c11"/>
          <w:b/>
          <w:bCs/>
          <w:color w:val="FF00FF"/>
          <w:sz w:val="36"/>
          <w:szCs w:val="36"/>
        </w:rPr>
        <w:t>?</w:t>
      </w:r>
      <w:proofErr w:type="gramEnd"/>
      <w:r>
        <w:rPr>
          <w:rStyle w:val="c11"/>
          <w:b/>
          <w:bCs/>
          <w:color w:val="FF00FF"/>
          <w:sz w:val="36"/>
          <w:szCs w:val="36"/>
        </w:rPr>
        <w:t>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предметные картинки с изображением  домика и леса и набор предметных картинок с изображением домашних животных и диких животных (лиса, медведь, заяц, волк, белка).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диагностического задания: </w:t>
      </w:r>
      <w:r>
        <w:rPr>
          <w:rStyle w:val="c1"/>
          <w:color w:val="000000"/>
          <w:sz w:val="28"/>
          <w:szCs w:val="28"/>
        </w:rPr>
        <w:t>воспитатель предлагает ребенку рассмотреть картинки с изображением домика и леса, а затем просит расселить животных. Ребенок под картинкой с изображением леса должен разложить диких животных, под картинкой с изображением домика – домашних.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того как ребенок «расселил» животных по домикам, воспитатель просит перечислить всех животных, живущих в лесу и назвать их одним словом (дикие).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педагог просит ребенка назвать отличительные особенности внешнего вида животных (лиса рыжая, у нее длинный пушистый хвост).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Познавательная игра-лото «Мир вокруг нас»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Материал:</w:t>
      </w:r>
      <w:r>
        <w:rPr>
          <w:rStyle w:val="c1"/>
          <w:color w:val="000000"/>
          <w:sz w:val="28"/>
          <w:szCs w:val="28"/>
        </w:rPr>
        <w:t> карты с теневым изображением предметов по группам: «фрукты», «овощи», «домашние животные», «звери» и картинки с цветными картинками.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Правила игры:</w:t>
      </w:r>
      <w:r>
        <w:rPr>
          <w:rStyle w:val="c1"/>
          <w:color w:val="000000"/>
          <w:sz w:val="28"/>
          <w:szCs w:val="28"/>
        </w:rPr>
        <w:t> раздать теневые карты детям. У ведущего находятся карточки с цветными изображениями.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Вариант 1.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берет цветную карточку и показывает изображение. Игрок должен определить, относится ли этот предмет к тому множеству, которое изображено у него на карте. Если да, то он забирает ее себе и выкладывает на своей карте. Побеждает тот, кто быстрее и правильно закроет свою карту.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Вариант 2.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называет предмет, изображенный на карточке, и не показывает его игрокам. Игрок должен определить, есть ли у него этот предмет на его теневых картах. Если он его находит, то забирает карточку себе и выкладывает ее на своей карте. Побеждает тот, кто правильно и быстрее всех закроет все изображения.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Игра-ситуация «Зоопарк»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1"/>
          <w:color w:val="000000"/>
          <w:sz w:val="28"/>
          <w:szCs w:val="28"/>
        </w:rPr>
        <w:t> познакомить детей с дикими животными и их повадками; воспитывать любовь ко всему живому; развивать любознательность; побуждать к вхождению в роль.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игрушки: обезьяна, тигры, слоны.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педагог рассматривает с детьми видеосюжеты про зоопарк, про уход за животными, про общение с ними. Показывает иллюстрации, читает рассказы о животных, беседует с детьми. Беседа должна быть краткой, содержать лишь необходимые сведения.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 xml:space="preserve"> воспитатель расставляет игрушки в разных местах игровой комнаты так, чтобы каждый зверь находился в подходящем для него месте. </w:t>
      </w:r>
      <w:proofErr w:type="gramStart"/>
      <w:r>
        <w:rPr>
          <w:rStyle w:val="c1"/>
          <w:color w:val="000000"/>
          <w:sz w:val="28"/>
          <w:szCs w:val="28"/>
        </w:rPr>
        <w:t>Например, рядом со слоном</w:t>
      </w:r>
      <w:r w:rsidR="00FB7B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– </w:t>
      </w:r>
      <w:r w:rsidR="00FB7B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слоненок, лев среди растений</w:t>
      </w:r>
      <w:r w:rsidR="00FB7B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– </w:t>
      </w:r>
      <w:r w:rsidR="00FB7B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джунглей, обезьяну ставит на ветки – «лианы» и т.д.</w:t>
      </w:r>
      <w:proofErr w:type="gramEnd"/>
      <w:r>
        <w:rPr>
          <w:rStyle w:val="c1"/>
          <w:color w:val="000000"/>
          <w:sz w:val="28"/>
          <w:szCs w:val="28"/>
        </w:rPr>
        <w:t xml:space="preserve"> Воспитатель выступает в роли экскурсовода.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 xml:space="preserve">Ребята, мы с вами пришли в зоопарк. Сейчас утро, и звери готовятся к завтраку. Давайте посмотрим, что они </w:t>
      </w:r>
      <w:proofErr w:type="gramStart"/>
      <w:r>
        <w:rPr>
          <w:rStyle w:val="c1"/>
          <w:color w:val="000000"/>
          <w:sz w:val="28"/>
          <w:szCs w:val="28"/>
        </w:rPr>
        <w:t>любят</w:t>
      </w:r>
      <w:proofErr w:type="gramEnd"/>
      <w:r w:rsidR="00FB7B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есть.</w:t>
      </w:r>
      <w:r w:rsidR="00FB7B22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(Подходят к обезьяне.) Кто это? Это обезьянка. (Обращается к обезьянке.) Обезьянка, что ты любишь кушать?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Обезьянка. </w:t>
      </w:r>
      <w:r>
        <w:rPr>
          <w:rStyle w:val="c1"/>
          <w:color w:val="000000"/>
          <w:sz w:val="28"/>
          <w:szCs w:val="28"/>
        </w:rPr>
        <w:t>Люблю бананы. Полезу на банановое дерево и нарву спелых бананов.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Обезьянка, угости, пожалуйста, детей бананами.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Обезьянка.</w:t>
      </w:r>
      <w:r>
        <w:rPr>
          <w:rStyle w:val="c1"/>
          <w:color w:val="000000"/>
          <w:sz w:val="28"/>
          <w:szCs w:val="28"/>
        </w:rPr>
        <w:t> Раз-два-три – лови!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Какие вкусные бананы! Вот спасибо тебе, обезьянка, хороший у тебя обед.  Обезьяна – на лиане,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Обезьяна ест бананы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качает ту лиану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Озорница обезьяна,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Раскачает – и опять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их будет и кидать.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А теперь мы подходим к вольеру, где живут тигры. Это целая семья: тигр папа, тигрица мама и их детеныш тигренок.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зоопарке тигры вышли погулять,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Полежать на травке, мирно подремать.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Но! Все слышит ухо и все видит глаз,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По-кошачьи тигры щурятся на нас.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вдруг опасность будет угрожать,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Всякий враг от тигра кинется бежать!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Дальше мы пойдем к слону. Здесь тоже живет целое семейство. Слонов много и трудно разобрать, кто папа, а кто мама. Но детенышей можно отличить – они меньше взрослых слонов.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вышли по порядку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слонята на зарядку.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топали ногами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качали головами,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Потоптались, повертелись,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хобот, как в трубу, ревели.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воды набрали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струею обливались.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детям станцевать танец слонят. Дети «изображают большие уши» и неуклюже танцуют.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Примечания.</w:t>
      </w:r>
      <w:r>
        <w:rPr>
          <w:rStyle w:val="c1"/>
          <w:color w:val="000000"/>
          <w:sz w:val="28"/>
          <w:szCs w:val="28"/>
        </w:rPr>
        <w:t> Возле каждого животного воспитатель побуждает поделиться впечатлением о нем. Рассказывает, как живут животные, что едят, чем отличаются от других зверей.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Игра-ситуация «Поможем зайке»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Методика проведения.</w:t>
      </w:r>
      <w:r>
        <w:rPr>
          <w:rStyle w:val="c1"/>
          <w:color w:val="000000"/>
          <w:sz w:val="28"/>
          <w:szCs w:val="28"/>
        </w:rPr>
        <w:t xml:space="preserve"> Воспитатель приглашает детей в лес, в гости к зайцам. Зайки часто спасаются от врагов, они очень осторожны и боятся </w:t>
      </w:r>
      <w:proofErr w:type="gramStart"/>
      <w:r>
        <w:rPr>
          <w:rStyle w:val="c1"/>
          <w:color w:val="000000"/>
          <w:sz w:val="28"/>
          <w:szCs w:val="28"/>
        </w:rPr>
        <w:t>непрошенных гостей</w:t>
      </w:r>
      <w:proofErr w:type="gramEnd"/>
      <w:r>
        <w:rPr>
          <w:rStyle w:val="c1"/>
          <w:color w:val="000000"/>
          <w:sz w:val="28"/>
          <w:szCs w:val="28"/>
        </w:rPr>
        <w:t>. Но что-то случилось, и зайки прислали детям телеграмму: «Дорогие ребята, приезжайте, мы очень голодаем. Зимой стало нечего кушать. Помогите нам. Зайки</w:t>
      </w:r>
      <w:proofErr w:type="gramStart"/>
      <w:r>
        <w:rPr>
          <w:rStyle w:val="c1"/>
          <w:color w:val="000000"/>
          <w:sz w:val="28"/>
          <w:szCs w:val="28"/>
        </w:rPr>
        <w:t xml:space="preserve">.» </w:t>
      </w:r>
      <w:proofErr w:type="gramEnd"/>
      <w:r>
        <w:rPr>
          <w:rStyle w:val="c1"/>
          <w:color w:val="000000"/>
          <w:sz w:val="28"/>
          <w:szCs w:val="28"/>
        </w:rPr>
        <w:t>Воспитатель спрашивает у детей, что делать, и все вместе решают поехать в лес и помочь бедным зайкам. Воспитатель узнает у ребят, можно ли зайкам помочь. Дети предлагают привезти с собой еду: морковь, капусту. Воспитатель спрашивает у детей: «Кому еще из обитателей леса в морозы голодно?» Побуждает детей взять корм для птичек. Проводятся сборы в дорогу: собирают пакеты с едой для зайцев и для птичек.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 проводится игра «Зайка». Дети выбирают «зайку» и отражают в движении содержание стихотворения.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 темный лес пришли,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Зайку белого нашли.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сидел и дрожал,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ребят не убежал.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Зайка, зайка, мы пришли,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морковки принесли,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Хлеб в корзинке ты найдешь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теперь не пропадешь.</w:t>
      </w:r>
    </w:p>
    <w:p w:rsidR="000F5949" w:rsidRDefault="000F5949" w:rsidP="000F5949">
      <w:pPr>
        <w:pStyle w:val="c0"/>
        <w:shd w:val="clear" w:color="auto" w:fill="FFFFFF"/>
        <w:spacing w:before="0" w:beforeAutospacing="0" w:after="0" w:afterAutospacing="0"/>
        <w:ind w:left="-568" w:right="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FF00FF"/>
          <w:sz w:val="40"/>
          <w:szCs w:val="40"/>
        </w:rPr>
        <w:t>Игровые обучающие ситуации</w:t>
      </w:r>
    </w:p>
    <w:p w:rsidR="000F5949" w:rsidRDefault="000F5949" w:rsidP="000F5949">
      <w:pPr>
        <w:pStyle w:val="c4"/>
        <w:shd w:val="clear" w:color="auto" w:fill="FFFFFF"/>
        <w:spacing w:before="0" w:beforeAutospacing="0" w:after="0" w:afterAutospacing="0"/>
        <w:ind w:left="-568" w:right="14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lastRenderedPageBreak/>
        <w:t>1.«Рыбки живые и игрушечные: сравнение внешнего вида»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Дидактическая цель:</w:t>
      </w:r>
      <w:r>
        <w:rPr>
          <w:rStyle w:val="c1"/>
          <w:color w:val="000000"/>
          <w:sz w:val="28"/>
          <w:szCs w:val="28"/>
        </w:rPr>
        <w:t> дать детям представление о строении рыбы, основных частях ее тела.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Дети рассматривают рыбок в аквариуме, воспитатель задает вопросы: какое тело у рыб? Где голова? Где хвост? Какой он? Что у рыбок на голове? Где у них спина, а где брюшко? Что еще есть у рыбок?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раздает всем игрушечных рыб, предлагает рассмотреть их со всех сторон, обвести игрушку пальчиком по контуру. Показать и обвести по очереди все части тела. Воспитатель уточняет: «Голова спереди, хвост сзади, плавники на спине, хвосте, брюшке. Спина сверху, брюшко снизу. На голове рот, глаза, жаберные крышки». Спрашивает, чем рыбка-игрушка отличается от рыбок в аквариуме. Предлагает детям самим поиграть с рыбками.</w:t>
      </w:r>
    </w:p>
    <w:p w:rsidR="000F5949" w:rsidRDefault="000F5949" w:rsidP="000F5949">
      <w:pPr>
        <w:pStyle w:val="c4"/>
        <w:shd w:val="clear" w:color="auto" w:fill="FFFFFF"/>
        <w:spacing w:before="0" w:beforeAutospacing="0" w:after="0" w:afterAutospacing="0"/>
        <w:ind w:left="-568" w:right="14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FF00FF"/>
          <w:sz w:val="36"/>
          <w:szCs w:val="36"/>
        </w:rPr>
        <w:t>2.«Рыбки живые и игрушечные: сравнение поведения»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Дидактическая цель:</w:t>
      </w:r>
      <w:r>
        <w:rPr>
          <w:rStyle w:val="c1"/>
          <w:color w:val="000000"/>
          <w:sz w:val="28"/>
          <w:szCs w:val="28"/>
        </w:rPr>
        <w:t> выявить с детьми главные различия и определить различные способы взаимодействия с живыми и игрушечными рыбками.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предлагает дошкольникам понаблюдать за аквариумными рыбками, спрашивает, где они живут (в воде, в аквариуме). Сообщает, что в детском саду живут другие рыбки. Предлагает их найти, рассказать, какие это рыбки и где их место обитания (игрушечные, живут на полках в шкафу, в игровом уголке).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наблюдают за рыбами в аквариуме. Воспитатель просит рассказать, что делают рыбы. Подчеркивает: рыбки плавают самостоятельно, без чьей-либо помощи. Так ведут себя только живые рыбы. Предлагает выяснить: могут ли плавать игрушечные рыбки? Наливают в таз воды, пускают игрушки, наблюдают. Воспитатель уточняет: рыбки не плавают, а лежат на воде: они не могут плавать самостоятельно, так как неживые – игрушечные.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Затем кормят аквариумных рыб, наблюдают, как они поедают корм. Воспитатель предлагает также покормить рыб в тазу, сыплют корм игрушкам, наблюдают. Педагог уточняет: они не удят, потому что не </w:t>
      </w:r>
      <w:proofErr w:type="gramStart"/>
      <w:r>
        <w:rPr>
          <w:rStyle w:val="c1"/>
          <w:color w:val="000000"/>
          <w:sz w:val="28"/>
          <w:szCs w:val="28"/>
        </w:rPr>
        <w:t>могут</w:t>
      </w:r>
      <w:proofErr w:type="gramEnd"/>
      <w:r w:rsidR="00324C2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есть по-настоящему, они - неживые. Но их можно покормить понарошку – сварить для них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кухонном уголке кашу. С ними можно поиграть – они игрушки. Их можно держать в руках и не беспокоиться за их жизнь: они неживые. С рыбками в аквариуме играть нельзя: на них можно смотреть, им можно сыпать корм, но не вытаскивать их из воды: они живые животные – могут умереть.</w:t>
      </w:r>
    </w:p>
    <w:p w:rsidR="000F5949" w:rsidRDefault="000F5949" w:rsidP="000F5949">
      <w:pPr>
        <w:pStyle w:val="c2"/>
        <w:shd w:val="clear" w:color="auto" w:fill="FFFFFF"/>
        <w:spacing w:before="0" w:beforeAutospacing="0" w:after="0" w:afterAutospacing="0"/>
        <w:ind w:left="-568" w:right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детям самостоятельно поиграть с игрушечными рыбками или понаблюдать за живыми рыбками.  </w:t>
      </w:r>
    </w:p>
    <w:p w:rsidR="00BD625D" w:rsidRDefault="00BD625D"/>
    <w:p w:rsidR="00B91550" w:rsidRDefault="00B91550"/>
    <w:p w:rsidR="00B91550" w:rsidRDefault="00B91550"/>
    <w:sectPr w:rsidR="00B91550" w:rsidSect="00BD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949"/>
    <w:rsid w:val="000F5949"/>
    <w:rsid w:val="002D7CEE"/>
    <w:rsid w:val="00324C2D"/>
    <w:rsid w:val="00482430"/>
    <w:rsid w:val="005B29A3"/>
    <w:rsid w:val="00B91550"/>
    <w:rsid w:val="00BD625D"/>
    <w:rsid w:val="00BF2FED"/>
    <w:rsid w:val="00C729D0"/>
    <w:rsid w:val="00F1577E"/>
    <w:rsid w:val="00F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5949"/>
  </w:style>
  <w:style w:type="character" w:customStyle="1" w:styleId="c15">
    <w:name w:val="c15"/>
    <w:basedOn w:val="a0"/>
    <w:rsid w:val="000F5949"/>
  </w:style>
  <w:style w:type="character" w:customStyle="1" w:styleId="c11">
    <w:name w:val="c11"/>
    <w:basedOn w:val="a0"/>
    <w:rsid w:val="000F5949"/>
  </w:style>
  <w:style w:type="paragraph" w:customStyle="1" w:styleId="c2">
    <w:name w:val="c2"/>
    <w:basedOn w:val="a"/>
    <w:rsid w:val="000F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5949"/>
  </w:style>
  <w:style w:type="character" w:customStyle="1" w:styleId="c1">
    <w:name w:val="c1"/>
    <w:basedOn w:val="a0"/>
    <w:rsid w:val="000F5949"/>
  </w:style>
  <w:style w:type="character" w:customStyle="1" w:styleId="c16">
    <w:name w:val="c16"/>
    <w:basedOn w:val="a0"/>
    <w:rsid w:val="000F5949"/>
  </w:style>
  <w:style w:type="paragraph" w:customStyle="1" w:styleId="c4">
    <w:name w:val="c4"/>
    <w:basedOn w:val="a"/>
    <w:rsid w:val="000F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2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2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1309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2018-02-26T13:22:00Z</dcterms:created>
  <dcterms:modified xsi:type="dcterms:W3CDTF">2018-03-08T09:50:00Z</dcterms:modified>
</cp:coreProperties>
</file>